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C06D1" w:rsidRPr="00AD733D">
        <w:rPr>
          <w:sz w:val="28"/>
          <w:szCs w:val="28"/>
        </w:rPr>
        <w:t>У</w:t>
      </w:r>
      <w:r w:rsidR="00391B8E" w:rsidRPr="00AD733D">
        <w:rPr>
          <w:sz w:val="28"/>
          <w:szCs w:val="28"/>
        </w:rPr>
        <w:t>ведомление</w:t>
      </w:r>
    </w:p>
    <w:p w:rsidR="00AD733D" w:rsidRP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AC06D1" w:rsidRPr="00AD733D">
        <w:rPr>
          <w:sz w:val="28"/>
          <w:szCs w:val="28"/>
        </w:rPr>
        <w:t xml:space="preserve"> о </w:t>
      </w:r>
      <w:r w:rsidR="009555FF" w:rsidRPr="00AD733D">
        <w:rPr>
          <w:sz w:val="28"/>
          <w:szCs w:val="28"/>
        </w:rPr>
        <w:t>разработке</w:t>
      </w:r>
      <w:r w:rsidR="00391B8E" w:rsidRPr="00AD733D">
        <w:rPr>
          <w:sz w:val="28"/>
          <w:szCs w:val="28"/>
        </w:rPr>
        <w:t xml:space="preserve"> проекта </w:t>
      </w:r>
      <w:r w:rsidR="00C56EAD" w:rsidRPr="00AD733D">
        <w:rPr>
          <w:sz w:val="28"/>
          <w:szCs w:val="28"/>
        </w:rPr>
        <w:t>НПА</w:t>
      </w:r>
      <w:r w:rsidR="00391B8E" w:rsidRPr="00AD733D">
        <w:rPr>
          <w:sz w:val="28"/>
          <w:szCs w:val="28"/>
        </w:rPr>
        <w:t xml:space="preserve"> </w:t>
      </w:r>
      <w:r w:rsidR="00AC06D1" w:rsidRPr="00AD733D">
        <w:rPr>
          <w:sz w:val="28"/>
          <w:szCs w:val="28"/>
        </w:rPr>
        <w:t xml:space="preserve"> </w:t>
      </w:r>
      <w:r w:rsidR="00FC4CC6" w:rsidRPr="00AD733D">
        <w:rPr>
          <w:sz w:val="28"/>
          <w:szCs w:val="28"/>
        </w:rPr>
        <w:tab/>
      </w:r>
    </w:p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33D" w:rsidRDefault="00AD733D" w:rsidP="00E43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6EAD" w:rsidRPr="00AD733D">
        <w:rPr>
          <w:sz w:val="28"/>
          <w:szCs w:val="28"/>
        </w:rPr>
        <w:t>В соответствии с постановлением Администрации муниципального образования «Город Майкоп» от 31.12.2014 года № 911 «Об утверждении Порядка проведения оценки регулирующего воздействия проектов муни</w:t>
      </w:r>
      <w:r w:rsidR="00B1348B" w:rsidRPr="00AD733D">
        <w:rPr>
          <w:sz w:val="28"/>
          <w:szCs w:val="28"/>
        </w:rPr>
        <w:t>ципальных</w:t>
      </w:r>
      <w:r w:rsidR="00C56EAD" w:rsidRPr="00AD733D">
        <w:rPr>
          <w:sz w:val="28"/>
          <w:szCs w:val="28"/>
        </w:rPr>
        <w:t xml:space="preserve"> правовых актов» </w:t>
      </w:r>
      <w:r w:rsidR="00391B8E" w:rsidRPr="00AD733D">
        <w:rPr>
          <w:sz w:val="28"/>
          <w:szCs w:val="28"/>
        </w:rPr>
        <w:t xml:space="preserve">Управление развития предпринимательства и потребительского рынка </w:t>
      </w:r>
      <w:r w:rsidR="00C56EAD" w:rsidRPr="00AD733D">
        <w:rPr>
          <w:sz w:val="28"/>
          <w:szCs w:val="28"/>
        </w:rPr>
        <w:t xml:space="preserve">в целях проведения оценки регулирующего воздействия </w:t>
      </w:r>
      <w:r w:rsidR="00AC06D1" w:rsidRPr="00AD733D">
        <w:rPr>
          <w:sz w:val="28"/>
          <w:szCs w:val="28"/>
        </w:rPr>
        <w:t xml:space="preserve">уведомляет о </w:t>
      </w:r>
      <w:r w:rsidR="00391B8E" w:rsidRPr="00AD733D">
        <w:rPr>
          <w:sz w:val="28"/>
          <w:szCs w:val="28"/>
        </w:rPr>
        <w:t xml:space="preserve">разработке </w:t>
      </w:r>
      <w:r w:rsidR="001F0EA5" w:rsidRPr="00AD733D">
        <w:rPr>
          <w:sz w:val="28"/>
          <w:szCs w:val="28"/>
        </w:rPr>
        <w:t xml:space="preserve">проекта </w:t>
      </w:r>
      <w:r w:rsidR="00391B8E" w:rsidRPr="00AD733D">
        <w:rPr>
          <w:sz w:val="28"/>
          <w:szCs w:val="28"/>
        </w:rPr>
        <w:t xml:space="preserve">постановления Администрации муниципального образования «Город Майкоп» </w:t>
      </w:r>
      <w:r w:rsidR="00E4338F">
        <w:rPr>
          <w:sz w:val="28"/>
          <w:szCs w:val="28"/>
        </w:rPr>
        <w:t>о внесении изменений в п</w:t>
      </w:r>
      <w:r w:rsidR="00E4338F" w:rsidRPr="00E4338F">
        <w:rPr>
          <w:sz w:val="28"/>
          <w:szCs w:val="28"/>
        </w:rPr>
        <w:t>остановление Администр</w:t>
      </w:r>
      <w:r w:rsidR="00E4338F">
        <w:rPr>
          <w:sz w:val="28"/>
          <w:szCs w:val="28"/>
        </w:rPr>
        <w:t>ации муниципального образования «</w:t>
      </w:r>
      <w:r w:rsidR="00E4338F" w:rsidRPr="00E4338F">
        <w:rPr>
          <w:sz w:val="28"/>
          <w:szCs w:val="28"/>
        </w:rPr>
        <w:t>Город Майкоп</w:t>
      </w:r>
      <w:r w:rsidR="00E4338F">
        <w:rPr>
          <w:sz w:val="28"/>
          <w:szCs w:val="28"/>
        </w:rPr>
        <w:t xml:space="preserve">» Республики Адыгея </w:t>
      </w:r>
      <w:r w:rsidR="006D4064" w:rsidRPr="006D4064">
        <w:rPr>
          <w:sz w:val="28"/>
          <w:szCs w:val="28"/>
        </w:rPr>
        <w:t>от 17.07.2019</w:t>
      </w:r>
      <w:r w:rsidR="006D4064">
        <w:rPr>
          <w:sz w:val="28"/>
          <w:szCs w:val="28"/>
        </w:rPr>
        <w:t xml:space="preserve"> года</w:t>
      </w:r>
      <w:bookmarkStart w:id="0" w:name="_GoBack"/>
      <w:bookmarkEnd w:id="0"/>
      <w:r w:rsidR="006D4064" w:rsidRPr="006D4064">
        <w:rPr>
          <w:sz w:val="28"/>
          <w:szCs w:val="28"/>
        </w:rPr>
        <w:t xml:space="preserve"> № 882 «О порядке размещения нестационарных торговых объектов на территории муниципального образования «Город Майкоп»</w:t>
      </w:r>
      <w:r w:rsidR="00B1348B" w:rsidRPr="00AD733D">
        <w:rPr>
          <w:sz w:val="28"/>
          <w:szCs w:val="28"/>
        </w:rPr>
        <w:t>.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7B30" w:rsidRPr="00AD733D">
        <w:rPr>
          <w:sz w:val="28"/>
          <w:szCs w:val="28"/>
        </w:rPr>
        <w:t>Предполаг</w:t>
      </w:r>
      <w:r w:rsidR="00E4338F">
        <w:rPr>
          <w:sz w:val="28"/>
          <w:szCs w:val="28"/>
        </w:rPr>
        <w:t xml:space="preserve">аемый срок вступления в силу: </w:t>
      </w:r>
      <w:r w:rsidR="006D4064">
        <w:rPr>
          <w:sz w:val="28"/>
          <w:szCs w:val="28"/>
        </w:rPr>
        <w:t>10</w:t>
      </w:r>
      <w:r w:rsidR="00147B30" w:rsidRPr="00AD733D">
        <w:rPr>
          <w:sz w:val="28"/>
          <w:szCs w:val="28"/>
        </w:rPr>
        <w:t>.</w:t>
      </w:r>
      <w:r w:rsidR="009D078E">
        <w:rPr>
          <w:sz w:val="28"/>
          <w:szCs w:val="28"/>
        </w:rPr>
        <w:t>0</w:t>
      </w:r>
      <w:r w:rsidR="006D4064">
        <w:rPr>
          <w:sz w:val="28"/>
          <w:szCs w:val="28"/>
        </w:rPr>
        <w:t>3</w:t>
      </w:r>
      <w:r w:rsidR="00147B30" w:rsidRPr="00AD733D">
        <w:rPr>
          <w:sz w:val="28"/>
          <w:szCs w:val="28"/>
        </w:rPr>
        <w:t>.20</w:t>
      </w:r>
      <w:r w:rsidR="006D4064">
        <w:rPr>
          <w:sz w:val="28"/>
          <w:szCs w:val="28"/>
        </w:rPr>
        <w:t>21</w:t>
      </w:r>
      <w:r w:rsidR="00D068F8">
        <w:rPr>
          <w:sz w:val="28"/>
          <w:szCs w:val="28"/>
        </w:rPr>
        <w:t xml:space="preserve"> </w:t>
      </w:r>
      <w:r w:rsidR="00147B30" w:rsidRPr="00AD733D">
        <w:rPr>
          <w:sz w:val="28"/>
          <w:szCs w:val="28"/>
        </w:rPr>
        <w:t>г.</w:t>
      </w:r>
    </w:p>
    <w:p w:rsidR="006A6EE4" w:rsidRPr="006A6EE4" w:rsidRDefault="00AD733D" w:rsidP="006A6E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1" w:name="sub_1304"/>
      <w:r w:rsidR="006A6EE4" w:rsidRPr="006A6EE4">
        <w:rPr>
          <w:sz w:val="28"/>
          <w:szCs w:val="28"/>
        </w:rPr>
        <w:t>Перечень лиц, на которые распространяется регулирование разрабатываемого НПА: Администрация муниципального образования «Город Майкоп», субъекты предпринимательского сообщества.</w:t>
      </w:r>
    </w:p>
    <w:p w:rsidR="00AD733D" w:rsidRDefault="006A6EE4" w:rsidP="006A6EE4">
      <w:pPr>
        <w:jc w:val="both"/>
        <w:rPr>
          <w:sz w:val="28"/>
          <w:szCs w:val="28"/>
        </w:rPr>
      </w:pPr>
      <w:r w:rsidRPr="006A6EE4">
        <w:rPr>
          <w:sz w:val="28"/>
          <w:szCs w:val="28"/>
        </w:rPr>
        <w:t xml:space="preserve">             Цель регулирования проекта: </w:t>
      </w:r>
      <w:r w:rsidR="009C3C31" w:rsidRPr="009C3C31">
        <w:rPr>
          <w:sz w:val="28"/>
          <w:szCs w:val="28"/>
        </w:rPr>
        <w:t>оптимизация порядка проведения К</w:t>
      </w:r>
      <w:r w:rsidR="009C3C31">
        <w:rPr>
          <w:sz w:val="28"/>
          <w:szCs w:val="28"/>
        </w:rPr>
        <w:t>онкурса на право размещения НТО</w:t>
      </w:r>
      <w:r w:rsidR="00F560FC">
        <w:rPr>
          <w:sz w:val="28"/>
          <w:szCs w:val="28"/>
        </w:rPr>
        <w:t>.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30528" w:rsidRPr="00AD733D">
        <w:rPr>
          <w:sz w:val="28"/>
          <w:szCs w:val="28"/>
        </w:rPr>
        <w:t xml:space="preserve">Предложения в связи с размещением уведомления направлять по адресу: г. Майкоп, ул. Краснооктябрьская, 21, </w:t>
      </w:r>
      <w:proofErr w:type="spellStart"/>
      <w:r w:rsidR="00330528" w:rsidRPr="00AD733D">
        <w:rPr>
          <w:sz w:val="28"/>
          <w:szCs w:val="28"/>
        </w:rPr>
        <w:t>каб</w:t>
      </w:r>
      <w:proofErr w:type="spellEnd"/>
      <w:r w:rsidR="00330528" w:rsidRPr="00AD733D">
        <w:rPr>
          <w:sz w:val="28"/>
          <w:szCs w:val="28"/>
        </w:rPr>
        <w:t xml:space="preserve">. 245 или по эл. адресу: </w:t>
      </w:r>
      <w:hyperlink r:id="rId4" w:history="1">
        <w:proofErr w:type="gramStart"/>
        <w:r w:rsidR="00330528" w:rsidRPr="00AD733D">
          <w:rPr>
            <w:rStyle w:val="a3"/>
            <w:sz w:val="28"/>
            <w:szCs w:val="28"/>
          </w:rPr>
          <w:t>torgmay@mail.ru</w:t>
        </w:r>
      </w:hyperlink>
      <w:r w:rsidR="009555FF" w:rsidRPr="00AD733D">
        <w:rPr>
          <w:sz w:val="28"/>
          <w:szCs w:val="28"/>
        </w:rPr>
        <w:t xml:space="preserve">  или</w:t>
      </w:r>
      <w:proofErr w:type="gramEnd"/>
      <w:r w:rsidR="009555FF" w:rsidRPr="00AD733D">
        <w:rPr>
          <w:sz w:val="28"/>
          <w:szCs w:val="28"/>
        </w:rPr>
        <w:t xml:space="preserve"> по факсу:  8(8772) 52-</w:t>
      </w:r>
      <w:r w:rsidR="006D4064">
        <w:rPr>
          <w:sz w:val="28"/>
          <w:szCs w:val="28"/>
        </w:rPr>
        <w:t>20</w:t>
      </w:r>
      <w:r w:rsidR="009555FF" w:rsidRPr="00AD733D">
        <w:rPr>
          <w:sz w:val="28"/>
          <w:szCs w:val="28"/>
        </w:rPr>
        <w:t xml:space="preserve">- </w:t>
      </w:r>
      <w:r w:rsidR="006D4064">
        <w:rPr>
          <w:sz w:val="28"/>
          <w:szCs w:val="28"/>
        </w:rPr>
        <w:t>32</w:t>
      </w:r>
      <w:r w:rsidR="009555FF" w:rsidRPr="00AD733D">
        <w:rPr>
          <w:sz w:val="28"/>
          <w:szCs w:val="28"/>
        </w:rPr>
        <w:t xml:space="preserve"> </w:t>
      </w:r>
      <w:r w:rsidR="00E4338F">
        <w:rPr>
          <w:sz w:val="28"/>
          <w:szCs w:val="28"/>
        </w:rPr>
        <w:t xml:space="preserve">с </w:t>
      </w:r>
      <w:r w:rsidR="006D4064">
        <w:rPr>
          <w:sz w:val="28"/>
          <w:szCs w:val="28"/>
        </w:rPr>
        <w:t>04.0</w:t>
      </w:r>
      <w:r w:rsidR="009D078E">
        <w:rPr>
          <w:sz w:val="28"/>
          <w:szCs w:val="28"/>
        </w:rPr>
        <w:t>2</w:t>
      </w:r>
      <w:r w:rsidR="00330528" w:rsidRPr="00AD733D">
        <w:rPr>
          <w:sz w:val="28"/>
          <w:szCs w:val="28"/>
        </w:rPr>
        <w:t>.20</w:t>
      </w:r>
      <w:r w:rsidR="006D4064">
        <w:rPr>
          <w:sz w:val="28"/>
          <w:szCs w:val="28"/>
        </w:rPr>
        <w:t>21</w:t>
      </w:r>
      <w:r w:rsidR="00F560FC">
        <w:rPr>
          <w:sz w:val="28"/>
          <w:szCs w:val="28"/>
        </w:rPr>
        <w:t xml:space="preserve"> </w:t>
      </w:r>
      <w:r w:rsidR="00330528" w:rsidRPr="00AD733D">
        <w:rPr>
          <w:sz w:val="28"/>
          <w:szCs w:val="28"/>
        </w:rPr>
        <w:t>г. до</w:t>
      </w:r>
      <w:r w:rsidR="00C5144C">
        <w:rPr>
          <w:sz w:val="28"/>
          <w:szCs w:val="28"/>
        </w:rPr>
        <w:t xml:space="preserve"> </w:t>
      </w:r>
      <w:r w:rsidR="006D4064">
        <w:rPr>
          <w:sz w:val="28"/>
          <w:szCs w:val="28"/>
        </w:rPr>
        <w:t>10</w:t>
      </w:r>
      <w:r w:rsidR="00330528" w:rsidRPr="00AD733D">
        <w:rPr>
          <w:sz w:val="28"/>
          <w:szCs w:val="28"/>
        </w:rPr>
        <w:t>.</w:t>
      </w:r>
      <w:r w:rsidR="006D4064">
        <w:rPr>
          <w:sz w:val="28"/>
          <w:szCs w:val="28"/>
        </w:rPr>
        <w:t>0</w:t>
      </w:r>
      <w:r w:rsidR="009D078E">
        <w:rPr>
          <w:sz w:val="28"/>
          <w:szCs w:val="28"/>
        </w:rPr>
        <w:t>2</w:t>
      </w:r>
      <w:r w:rsidR="00330528" w:rsidRPr="00AD733D">
        <w:rPr>
          <w:sz w:val="28"/>
          <w:szCs w:val="28"/>
        </w:rPr>
        <w:t>.20</w:t>
      </w:r>
      <w:r w:rsidR="006D4064">
        <w:rPr>
          <w:sz w:val="28"/>
          <w:szCs w:val="28"/>
        </w:rPr>
        <w:t>21</w:t>
      </w:r>
      <w:r w:rsidR="00330528" w:rsidRPr="00AD733D">
        <w:rPr>
          <w:sz w:val="28"/>
          <w:szCs w:val="28"/>
        </w:rPr>
        <w:t xml:space="preserve"> г.</w:t>
      </w:r>
      <w:bookmarkEnd w:id="1"/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348B" w:rsidRPr="00AD733D">
        <w:rPr>
          <w:sz w:val="28"/>
          <w:szCs w:val="28"/>
        </w:rPr>
        <w:t xml:space="preserve">        </w:t>
      </w:r>
      <w:r w:rsidR="00C56EAD" w:rsidRPr="00AD733D">
        <w:rPr>
          <w:sz w:val="28"/>
          <w:szCs w:val="28"/>
        </w:rPr>
        <w:t>Контактное лицо: Абасова Зара Сальбиевна</w:t>
      </w:r>
      <w:r w:rsidR="00B1348B" w:rsidRPr="00AD733D"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>- главный специалист Управления развития предпринимательства и потребительского рынка Администрации муниципального образования «Город Майкоп»,</w:t>
      </w:r>
      <w:r>
        <w:rPr>
          <w:sz w:val="28"/>
          <w:szCs w:val="28"/>
        </w:rPr>
        <w:t xml:space="preserve"> </w:t>
      </w:r>
    </w:p>
    <w:p w:rsidR="00AC06D1" w:rsidRPr="00AD733D" w:rsidRDefault="00C56EAD" w:rsidP="00AD733D">
      <w:pPr>
        <w:jc w:val="both"/>
        <w:rPr>
          <w:sz w:val="28"/>
          <w:szCs w:val="28"/>
        </w:rPr>
      </w:pPr>
      <w:r w:rsidRPr="00AD733D">
        <w:rPr>
          <w:sz w:val="28"/>
          <w:szCs w:val="28"/>
        </w:rPr>
        <w:t xml:space="preserve">тел. </w:t>
      </w:r>
      <w:r w:rsidR="009555FF" w:rsidRPr="00AD733D">
        <w:rPr>
          <w:sz w:val="28"/>
          <w:szCs w:val="28"/>
        </w:rPr>
        <w:t xml:space="preserve">8(8772) </w:t>
      </w:r>
      <w:r w:rsidRPr="00AD733D">
        <w:rPr>
          <w:sz w:val="28"/>
          <w:szCs w:val="28"/>
        </w:rPr>
        <w:t>52-27-68.</w:t>
      </w:r>
      <w:r w:rsidR="00B1348B" w:rsidRPr="00AD733D">
        <w:rPr>
          <w:sz w:val="28"/>
          <w:szCs w:val="28"/>
        </w:rPr>
        <w:t xml:space="preserve"> </w:t>
      </w:r>
    </w:p>
    <w:sectPr w:rsidR="00AC06D1" w:rsidRPr="00AD733D" w:rsidSect="00E42EE9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5"/>
    <w:rsid w:val="00147B30"/>
    <w:rsid w:val="00171785"/>
    <w:rsid w:val="001F0EA5"/>
    <w:rsid w:val="002614CB"/>
    <w:rsid w:val="00330528"/>
    <w:rsid w:val="00391B8E"/>
    <w:rsid w:val="00562E2C"/>
    <w:rsid w:val="00685095"/>
    <w:rsid w:val="006A6EE4"/>
    <w:rsid w:val="006D4064"/>
    <w:rsid w:val="00761BB0"/>
    <w:rsid w:val="007B34C2"/>
    <w:rsid w:val="007C1837"/>
    <w:rsid w:val="0088718C"/>
    <w:rsid w:val="008F5A88"/>
    <w:rsid w:val="009555FF"/>
    <w:rsid w:val="009C3C31"/>
    <w:rsid w:val="009D078E"/>
    <w:rsid w:val="00AC06D1"/>
    <w:rsid w:val="00AD733D"/>
    <w:rsid w:val="00B1348B"/>
    <w:rsid w:val="00C35D9F"/>
    <w:rsid w:val="00C5144C"/>
    <w:rsid w:val="00C56EAD"/>
    <w:rsid w:val="00C749A4"/>
    <w:rsid w:val="00D068F8"/>
    <w:rsid w:val="00E12BC3"/>
    <w:rsid w:val="00E42EE9"/>
    <w:rsid w:val="00E4338F"/>
    <w:rsid w:val="00EF4912"/>
    <w:rsid w:val="00F3342C"/>
    <w:rsid w:val="00F560FC"/>
    <w:rsid w:val="00FC4CC6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A682D-C826-4268-A125-9BDA84B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m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KUSHU</dc:creator>
  <cp:lastModifiedBy>Абасова Зара Сальбиевна</cp:lastModifiedBy>
  <cp:revision>4</cp:revision>
  <cp:lastPrinted>2014-09-10T08:19:00Z</cp:lastPrinted>
  <dcterms:created xsi:type="dcterms:W3CDTF">2018-11-01T09:14:00Z</dcterms:created>
  <dcterms:modified xsi:type="dcterms:W3CDTF">2021-03-17T13:40:00Z</dcterms:modified>
</cp:coreProperties>
</file>